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C4F8B" w14:textId="0DFA4E90" w:rsidR="00125700" w:rsidRDefault="00F92C54">
      <w:r>
        <w:rPr>
          <w:noProof/>
        </w:rPr>
        <w:drawing>
          <wp:inline distT="0" distB="0" distL="0" distR="0" wp14:anchorId="0B67DB88" wp14:editId="148AAE8B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CE3AE9" wp14:editId="481B9019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5AAF127" wp14:editId="50D1F3D7">
            <wp:extent cx="5612130" cy="315658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505EFC" wp14:editId="6FE74FF8">
            <wp:extent cx="5612130" cy="3156585"/>
            <wp:effectExtent l="0" t="0" r="7620" b="571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354FD62" wp14:editId="7DF9C6E8">
            <wp:extent cx="5612130" cy="3156585"/>
            <wp:effectExtent l="0" t="0" r="7620" b="571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E81364" wp14:editId="1CB6B28D">
            <wp:extent cx="5612130" cy="4209415"/>
            <wp:effectExtent l="0" t="0" r="7620" b="63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839185D" wp14:editId="3B15390A">
            <wp:extent cx="5612130" cy="4209415"/>
            <wp:effectExtent l="0" t="0" r="762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6A4AB6D" wp14:editId="24C8DAF6">
            <wp:extent cx="5612130" cy="4209415"/>
            <wp:effectExtent l="0" t="0" r="7620" b="63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2570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08038" w14:textId="77777777" w:rsidR="00DE3231" w:rsidRDefault="00DE3231" w:rsidP="00F92C54">
      <w:pPr>
        <w:spacing w:after="0" w:line="240" w:lineRule="auto"/>
      </w:pPr>
      <w:r>
        <w:separator/>
      </w:r>
    </w:p>
  </w:endnote>
  <w:endnote w:type="continuationSeparator" w:id="0">
    <w:p w14:paraId="14FDAAF5" w14:textId="77777777" w:rsidR="00DE3231" w:rsidRDefault="00DE3231" w:rsidP="00F9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477BC" w14:textId="77777777" w:rsidR="00F92C54" w:rsidRDefault="00F92C5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96B3" w14:textId="77777777" w:rsidR="00F92C54" w:rsidRDefault="00F92C5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CD50" w14:textId="77777777" w:rsidR="00F92C54" w:rsidRDefault="00F92C5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48156" w14:textId="77777777" w:rsidR="00DE3231" w:rsidRDefault="00DE3231" w:rsidP="00F92C54">
      <w:pPr>
        <w:spacing w:after="0" w:line="240" w:lineRule="auto"/>
      </w:pPr>
      <w:r>
        <w:separator/>
      </w:r>
    </w:p>
  </w:footnote>
  <w:footnote w:type="continuationSeparator" w:id="0">
    <w:p w14:paraId="629082B4" w14:textId="77777777" w:rsidR="00DE3231" w:rsidRDefault="00DE3231" w:rsidP="00F9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8A79" w14:textId="77777777" w:rsidR="00F92C54" w:rsidRDefault="00F92C5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8B9DC" w14:textId="69BF1601" w:rsidR="00F92C54" w:rsidRPr="00F92C54" w:rsidRDefault="00F92C54">
    <w:pPr>
      <w:pStyle w:val="Encabezado"/>
      <w:rPr>
        <w:lang w:val="es-ES"/>
      </w:rPr>
    </w:pPr>
    <w:r>
      <w:rPr>
        <w:lang w:val="es-ES"/>
      </w:rPr>
      <w:t xml:space="preserve">REUNIONES MES DE </w:t>
    </w:r>
    <w:proofErr w:type="gramStart"/>
    <w:r>
      <w:rPr>
        <w:lang w:val="es-ES"/>
      </w:rPr>
      <w:t>ABRIL ,MESAS</w:t>
    </w:r>
    <w:proofErr w:type="gramEnd"/>
    <w:r>
      <w:rPr>
        <w:lang w:val="es-ES"/>
      </w:rPr>
      <w:t xml:space="preserve"> DE TRABAJO </w:t>
    </w:r>
    <w:r>
      <w:rPr>
        <w:rFonts w:ascii="Segoe UI" w:hAnsi="Segoe UI" w:cs="Segoe UI"/>
        <w:color w:val="333333"/>
        <w:sz w:val="26"/>
        <w:szCs w:val="26"/>
        <w:shd w:val="clear" w:color="auto" w:fill="FFFFFF"/>
      </w:rPr>
      <w:t>Reunión Revisión matriz de riesgos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66DD" w14:textId="77777777" w:rsidR="00F92C54" w:rsidRDefault="00F92C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54"/>
    <w:rsid w:val="00125700"/>
    <w:rsid w:val="00DE3231"/>
    <w:rsid w:val="00F9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60AD"/>
  <w15:chartTrackingRefBased/>
  <w15:docId w15:val="{B9ADF7B3-D27E-4DC9-BAE1-F516928BF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2C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2C54"/>
  </w:style>
  <w:style w:type="paragraph" w:styleId="Piedepgina">
    <w:name w:val="footer"/>
    <w:basedOn w:val="Normal"/>
    <w:link w:val="PiedepginaCar"/>
    <w:uiPriority w:val="99"/>
    <w:unhideWhenUsed/>
    <w:rsid w:val="00F92C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Leydi Laura Daza Poveda</dc:creator>
  <cp:keywords/>
  <dc:description/>
  <cp:lastModifiedBy>Leydi Laura Daza Poveda</cp:lastModifiedBy>
  <cp:revision>1</cp:revision>
  <dcterms:created xsi:type="dcterms:W3CDTF">2026-05-06T10:35:00Z</dcterms:created>
  <dcterms:modified xsi:type="dcterms:W3CDTF">2026-05-06T10:38:00Z</dcterms:modified>
</cp:coreProperties>
</file>